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EA5B" w14:textId="77777777" w:rsidR="009C4382" w:rsidRPr="009C4382" w:rsidRDefault="009C4382" w:rsidP="009C4382">
      <w:pPr>
        <w:rPr>
          <w:lang w:val="it-IT" w:eastAsia="it-IT"/>
        </w:rPr>
      </w:pPr>
    </w:p>
    <w:p w14:paraId="0D3A2D3C" w14:textId="3F622C15" w:rsidR="009C4382" w:rsidRPr="009C4382" w:rsidRDefault="00490B95" w:rsidP="00490B95">
      <w:pPr>
        <w:jc w:val="center"/>
        <w:rPr>
          <w:lang w:val="it-IT" w:eastAsia="it-IT"/>
        </w:rPr>
      </w:pPr>
      <w:proofErr w:type="spellStart"/>
      <w:r>
        <w:rPr>
          <w:lang w:val="it-IT" w:eastAsia="it-IT"/>
        </w:rPr>
        <w:t>Dsa</w:t>
      </w:r>
      <w:proofErr w:type="spellEnd"/>
      <w:r>
        <w:rPr>
          <w:lang w:val="it-IT" w:eastAsia="it-IT"/>
        </w:rPr>
        <w:t xml:space="preserve"> 06 </w:t>
      </w:r>
      <w:proofErr w:type="spellStart"/>
      <w:r>
        <w:rPr>
          <w:lang w:val="it-IT" w:eastAsia="it-IT"/>
        </w:rPr>
        <w:t>rev</w:t>
      </w:r>
      <w:proofErr w:type="spellEnd"/>
      <w:r>
        <w:rPr>
          <w:lang w:val="it-IT" w:eastAsia="it-IT"/>
        </w:rPr>
        <w:t>, 0 del 18/02/2026</w:t>
      </w:r>
    </w:p>
    <w:p w14:paraId="6F1F4E94" w14:textId="7C66F0F1" w:rsidR="0096594A" w:rsidRPr="00490B95" w:rsidRDefault="0096594A" w:rsidP="000A2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</w:pPr>
      <w:r w:rsidRPr="0096594A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>POLITICA DI LAVORO EQUO</w:t>
      </w:r>
    </w:p>
    <w:p w14:paraId="1F16865E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  <w:t>1. SCOPO</w:t>
      </w:r>
    </w:p>
    <w:p w14:paraId="3E2D8EB4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La presente Politica definisce i principi, gli impegni e i meccanismi di attuazione adottati da Bulgarelli Production Srl per garantire condizioni di lavoro eque, dignitose e inclusive, in conformità a:</w:t>
      </w:r>
    </w:p>
    <w:p w14:paraId="74C85EF6" w14:textId="77777777" w:rsidR="0096594A" w:rsidRPr="0096594A" w:rsidRDefault="0096594A" w:rsidP="009659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n-GB" w:eastAsia="it-IT"/>
        </w:rPr>
      </w:pPr>
      <w:r w:rsidRPr="0096594A">
        <w:rPr>
          <w:rFonts w:eastAsia="Times New Roman"/>
          <w:bdr w:val="none" w:sz="0" w:space="0" w:color="auto"/>
          <w:lang w:val="en-GB" w:eastAsia="it-IT"/>
        </w:rPr>
        <w:t>Standard B Corp 2024 – Area Impact “Fair Work”</w:t>
      </w:r>
    </w:p>
    <w:p w14:paraId="45EFFFD3" w14:textId="77777777" w:rsidR="0096594A" w:rsidRPr="0096594A" w:rsidRDefault="0096594A" w:rsidP="009659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CCNL Abbigliamento Industria</w:t>
      </w:r>
    </w:p>
    <w:p w14:paraId="23361041" w14:textId="77777777" w:rsidR="0096594A" w:rsidRPr="0096594A" w:rsidRDefault="0096594A" w:rsidP="009659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Standard SA8000</w:t>
      </w:r>
    </w:p>
    <w:p w14:paraId="6C1A55D7" w14:textId="77777777" w:rsidR="0096594A" w:rsidRPr="0096594A" w:rsidRDefault="0096594A" w:rsidP="009659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Convenzioni ILO</w:t>
      </w:r>
    </w:p>
    <w:p w14:paraId="495C1D34" w14:textId="77777777" w:rsidR="0096594A" w:rsidRPr="0096594A" w:rsidRDefault="0096594A" w:rsidP="009659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Normativa italiana vigente</w:t>
      </w:r>
    </w:p>
    <w:p w14:paraId="6DD936B8" w14:textId="77777777" w:rsidR="0096594A" w:rsidRPr="0096594A" w:rsidRDefault="0096594A" w:rsidP="0096594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Principi ESG integrati nel Bilancio di Sostenibilità</w:t>
      </w:r>
    </w:p>
    <w:p w14:paraId="41152116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La Politica è parte integrante del Sistema di Gestione Integrato aziendale.</w:t>
      </w:r>
    </w:p>
    <w:p w14:paraId="62A326BA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5F8E420F">
          <v:rect id="_x0000_i1025" style="width:0;height:1.5pt" o:hralign="center" o:hrstd="t" o:hr="t" fillcolor="#a0a0a0" stroked="f"/>
        </w:pict>
      </w:r>
    </w:p>
    <w:p w14:paraId="28119054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  <w:t>2. AMBITO DI APPLICAZIONE</w:t>
      </w:r>
    </w:p>
    <w:p w14:paraId="44DAA96D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La Politica si applica a:</w:t>
      </w:r>
    </w:p>
    <w:p w14:paraId="13A29C4F" w14:textId="77777777" w:rsidR="0096594A" w:rsidRPr="0096594A" w:rsidRDefault="0096594A" w:rsidP="009659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Dipendenti a tempo indeterminato e determinato</w:t>
      </w:r>
    </w:p>
    <w:p w14:paraId="605330C7" w14:textId="77777777" w:rsidR="0096594A" w:rsidRPr="0096594A" w:rsidRDefault="0096594A" w:rsidP="009659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Apprendisti e tirocinanti</w:t>
      </w:r>
    </w:p>
    <w:p w14:paraId="72833754" w14:textId="77777777" w:rsidR="0096594A" w:rsidRPr="0096594A" w:rsidRDefault="0096594A" w:rsidP="009659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Collaboratori coordinati e consulenti continuativi</w:t>
      </w:r>
    </w:p>
    <w:p w14:paraId="2EEE8714" w14:textId="77777777" w:rsidR="0096594A" w:rsidRPr="0096594A" w:rsidRDefault="0096594A" w:rsidP="009659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Lavoratori in somministrazione</w:t>
      </w:r>
    </w:p>
    <w:p w14:paraId="0FC0E3F5" w14:textId="77777777" w:rsidR="0096594A" w:rsidRPr="0096594A" w:rsidRDefault="0096594A" w:rsidP="0096594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Fornitori strategici (tramite Codice Etico e SA8000)</w:t>
      </w:r>
    </w:p>
    <w:p w14:paraId="75F5F1BC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6F892053">
          <v:rect id="_x0000_i1026" style="width:0;height:1.5pt" o:hralign="center" o:hrstd="t" o:hr="t" fillcolor="#a0a0a0" stroked="f"/>
        </w:pict>
      </w:r>
    </w:p>
    <w:p w14:paraId="7747C14A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  <w:t>3. CONTESTO ORGANIZZATIVO</w:t>
      </w:r>
    </w:p>
    <w:p w14:paraId="16CF27CD" w14:textId="68CBB7CD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Bulgarelli Production Srl opera nel settore abbigliamento industria</w:t>
      </w:r>
      <w:r w:rsidR="00490B95">
        <w:rPr>
          <w:rFonts w:eastAsia="Times New Roman"/>
          <w:bdr w:val="none" w:sz="0" w:space="0" w:color="auto"/>
          <w:lang w:val="it-IT" w:eastAsia="it-IT"/>
        </w:rPr>
        <w:t xml:space="preserve"> come fornitore di </w:t>
      </w:r>
      <w:proofErr w:type="spellStart"/>
      <w:r w:rsidR="00490B95">
        <w:rPr>
          <w:rFonts w:eastAsia="Times New Roman"/>
          <w:bdr w:val="none" w:sz="0" w:space="0" w:color="auto"/>
          <w:lang w:val="it-IT" w:eastAsia="it-IT"/>
        </w:rPr>
        <w:t>labelling</w:t>
      </w:r>
      <w:proofErr w:type="spellEnd"/>
      <w:r w:rsidRPr="0096594A">
        <w:rPr>
          <w:rFonts w:eastAsia="Times New Roman"/>
          <w:bdr w:val="none" w:sz="0" w:space="0" w:color="auto"/>
          <w:lang w:val="it-IT" w:eastAsia="it-IT"/>
        </w:rPr>
        <w:t xml:space="preserve"> e adotta il relativo CCNL.</w:t>
      </w:r>
    </w:p>
    <w:p w14:paraId="243696F3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L’azienda è certificata:</w:t>
      </w:r>
    </w:p>
    <w:p w14:paraId="5D49B9F3" w14:textId="77777777" w:rsidR="0096594A" w:rsidRPr="0096594A" w:rsidRDefault="0096594A" w:rsidP="0096594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SA8000 (Responsabilità Sociale)</w:t>
      </w:r>
    </w:p>
    <w:p w14:paraId="706F78AA" w14:textId="77777777" w:rsidR="0096594A" w:rsidRPr="0096594A" w:rsidRDefault="0096594A" w:rsidP="0096594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ISO 9001 (Qualità)</w:t>
      </w:r>
    </w:p>
    <w:p w14:paraId="7F750658" w14:textId="77777777" w:rsidR="0096594A" w:rsidRPr="0096594A" w:rsidRDefault="0096594A" w:rsidP="0096594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lastRenderedPageBreak/>
        <w:t>ISO 14064 (Carbon footprint)</w:t>
      </w:r>
    </w:p>
    <w:p w14:paraId="47815016" w14:textId="77777777" w:rsidR="0096594A" w:rsidRPr="0096594A" w:rsidRDefault="0096594A" w:rsidP="0096594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FSC (Catena di Custodia)</w:t>
      </w:r>
    </w:p>
    <w:p w14:paraId="46EA280B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Redige annualmente il Bilancio di Sostenibilità.</w:t>
      </w:r>
    </w:p>
    <w:p w14:paraId="200F15D9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La presente politica integra e rafforza gli impegni già formalizzati nel sistema SA8000, estendendoli in modo strutturato ai requisiti B Corp.</w:t>
      </w:r>
    </w:p>
    <w:p w14:paraId="7DC5F63A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7AA9F90C">
          <v:rect id="_x0000_i1027" style="width:0;height:1.5pt" o:hralign="center" o:hrstd="t" o:hr="t" fillcolor="#a0a0a0" stroked="f"/>
        </w:pict>
      </w:r>
    </w:p>
    <w:p w14:paraId="2E840B74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  <w:t>4. PRINCIPI E IMPEGNI</w:t>
      </w:r>
    </w:p>
    <w:p w14:paraId="1AB828B3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t>4.1 Lavoro regolare e conforme</w:t>
      </w:r>
    </w:p>
    <w:p w14:paraId="25FE206A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Bulgarelli Production Srl garantisce:</w:t>
      </w:r>
    </w:p>
    <w:p w14:paraId="212E3DA1" w14:textId="77777777" w:rsidR="0096594A" w:rsidRPr="0096594A" w:rsidRDefault="0096594A" w:rsidP="0096594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Applicazione integrale del CCNL Abbigliamento Industria</w:t>
      </w:r>
    </w:p>
    <w:p w14:paraId="05FF0908" w14:textId="77777777" w:rsidR="0096594A" w:rsidRPr="0096594A" w:rsidRDefault="0096594A" w:rsidP="0096594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Contratti regolari e registrati</w:t>
      </w:r>
    </w:p>
    <w:p w14:paraId="240A2C95" w14:textId="77777777" w:rsidR="0096594A" w:rsidRPr="0096594A" w:rsidRDefault="0096594A" w:rsidP="0096594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Divieto assoluto di lavoro minorile e forzato</w:t>
      </w:r>
    </w:p>
    <w:p w14:paraId="355D1E35" w14:textId="77777777" w:rsidR="0096594A" w:rsidRPr="0096594A" w:rsidRDefault="0096594A" w:rsidP="0096594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Libertà di associazione e contrattazione collettiva (in linea con SA8000)</w:t>
      </w:r>
    </w:p>
    <w:p w14:paraId="505C9512" w14:textId="77777777" w:rsidR="0096594A" w:rsidRPr="0096594A" w:rsidRDefault="0096594A" w:rsidP="0096594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Conformità a orari, riposi, straordinari previsti dalla normativa</w:t>
      </w:r>
    </w:p>
    <w:p w14:paraId="0ACFA7C3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65C44CF3">
          <v:rect id="_x0000_i1028" style="width:0;height:1.5pt" o:hralign="center" o:hrstd="t" o:hr="t" fillcolor="#a0a0a0" stroked="f"/>
        </w:pict>
      </w:r>
    </w:p>
    <w:p w14:paraId="5B639D9C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t>4.2 Retribuzione equa e dignitosa</w:t>
      </w:r>
    </w:p>
    <w:p w14:paraId="17A2453D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L’azienda si impegna a:</w:t>
      </w:r>
    </w:p>
    <w:p w14:paraId="4746E749" w14:textId="77777777" w:rsidR="0096594A" w:rsidRPr="0096594A" w:rsidRDefault="0096594A" w:rsidP="0096594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Garantire retribuzioni non inferiori ai minimi contrattuali</w:t>
      </w:r>
    </w:p>
    <w:p w14:paraId="0623C938" w14:textId="77777777" w:rsidR="0096594A" w:rsidRPr="0096594A" w:rsidRDefault="0096594A" w:rsidP="0096594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Monitorare annualmente eventuali differenziali retributivi di genere</w:t>
      </w:r>
    </w:p>
    <w:p w14:paraId="25EB19D3" w14:textId="77777777" w:rsidR="0096594A" w:rsidRPr="0096594A" w:rsidRDefault="0096594A" w:rsidP="0096594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Assicurare parità retributiva a parità di ruolo e competenze</w:t>
      </w:r>
    </w:p>
    <w:p w14:paraId="474A7B22" w14:textId="77777777" w:rsidR="0096594A" w:rsidRPr="0096594A" w:rsidRDefault="0096594A" w:rsidP="0096594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 xml:space="preserve">Valutare progressivamente l’allineamento al concetto di </w:t>
      </w:r>
      <w:r w:rsidRPr="0096594A">
        <w:rPr>
          <w:rFonts w:eastAsia="Times New Roman"/>
          <w:i/>
          <w:iCs/>
          <w:bdr w:val="none" w:sz="0" w:space="0" w:color="auto"/>
          <w:lang w:val="it-IT" w:eastAsia="it-IT"/>
        </w:rPr>
        <w:t xml:space="preserve">living </w:t>
      </w:r>
      <w:proofErr w:type="spellStart"/>
      <w:r w:rsidRPr="0096594A">
        <w:rPr>
          <w:rFonts w:eastAsia="Times New Roman"/>
          <w:i/>
          <w:iCs/>
          <w:bdr w:val="none" w:sz="0" w:space="0" w:color="auto"/>
          <w:lang w:val="it-IT" w:eastAsia="it-IT"/>
        </w:rPr>
        <w:t>wage</w:t>
      </w:r>
      <w:proofErr w:type="spellEnd"/>
    </w:p>
    <w:p w14:paraId="0F62AC22" w14:textId="77777777" w:rsidR="0096594A" w:rsidRPr="0096594A" w:rsidRDefault="0096594A" w:rsidP="0096594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Applicare criteri oggettivi per premi e avanzamenti</w:t>
      </w:r>
    </w:p>
    <w:p w14:paraId="57725397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t>KPI monitorati:</w:t>
      </w:r>
    </w:p>
    <w:p w14:paraId="57FDAD62" w14:textId="77777777" w:rsidR="0096594A" w:rsidRPr="0096594A" w:rsidRDefault="0096594A" w:rsidP="0096594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Gender Pay Gap (%)</w:t>
      </w:r>
    </w:p>
    <w:p w14:paraId="39F16729" w14:textId="77777777" w:rsidR="0096594A" w:rsidRPr="0096594A" w:rsidRDefault="0096594A" w:rsidP="0096594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% contratti a tempo indeterminato</w:t>
      </w:r>
    </w:p>
    <w:p w14:paraId="7D0F7292" w14:textId="77777777" w:rsidR="0096594A" w:rsidRPr="0096594A" w:rsidRDefault="0096594A" w:rsidP="0096594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Retribuzione media per categoria</w:t>
      </w:r>
    </w:p>
    <w:p w14:paraId="54AB53B5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I risultati sono riportati nel Bilancio di Sostenibilità.</w:t>
      </w:r>
    </w:p>
    <w:p w14:paraId="4BB72C95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36C8EF67">
          <v:rect id="_x0000_i1029" style="width:0;height:1.5pt" o:hralign="center" o:hrstd="t" o:hr="t" fillcolor="#a0a0a0" stroked="f"/>
        </w:pict>
      </w:r>
    </w:p>
    <w:p w14:paraId="4D362433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lastRenderedPageBreak/>
        <w:t>4.3 Stabilità occupazionale</w:t>
      </w:r>
    </w:p>
    <w:p w14:paraId="31178ABA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Bulgarelli Production Srl favorisce:</w:t>
      </w:r>
    </w:p>
    <w:p w14:paraId="6F31BF02" w14:textId="77777777" w:rsidR="0096594A" w:rsidRPr="0096594A" w:rsidRDefault="0096594A" w:rsidP="0096594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Prevalenza di contratti a tempo indeterminato</w:t>
      </w:r>
    </w:p>
    <w:p w14:paraId="6279ADD4" w14:textId="77777777" w:rsidR="0096594A" w:rsidRPr="0096594A" w:rsidRDefault="0096594A" w:rsidP="0096594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Utilizzo limitato e giustificato di contratti temporanei</w:t>
      </w:r>
    </w:p>
    <w:p w14:paraId="710E92D3" w14:textId="77777777" w:rsidR="0096594A" w:rsidRPr="0096594A" w:rsidRDefault="0096594A" w:rsidP="0096594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Pianificazione del fabbisogno del personale</w:t>
      </w:r>
    </w:p>
    <w:p w14:paraId="5723AFAC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it-IT" w:eastAsia="it-IT"/>
        </w:rPr>
      </w:pPr>
      <w:r w:rsidRPr="0096594A">
        <w:rPr>
          <w:rFonts w:eastAsia="Times New Roman"/>
          <w:b/>
          <w:bCs/>
          <w:sz w:val="27"/>
          <w:szCs w:val="27"/>
          <w:bdr w:val="none" w:sz="0" w:space="0" w:color="auto"/>
          <w:lang w:val="it-IT" w:eastAsia="it-IT"/>
        </w:rPr>
        <w:t>Indicatore:</w:t>
      </w:r>
    </w:p>
    <w:p w14:paraId="0F173F9D" w14:textId="77777777" w:rsidR="0096594A" w:rsidRPr="0096594A" w:rsidRDefault="0096594A" w:rsidP="0096594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% forza lavoro con contratto stabile</w:t>
      </w:r>
    </w:p>
    <w:p w14:paraId="09F0339E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55951630">
          <v:rect id="_x0000_i1030" style="width:0;height:1.5pt" o:hralign="center" o:hrstd="t" o:hr="t" fillcolor="#a0a0a0" stroked="f"/>
        </w:pict>
      </w:r>
    </w:p>
    <w:p w14:paraId="5EF8F61C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t>4.4 Salute, sicurezza e benessere</w:t>
      </w:r>
    </w:p>
    <w:p w14:paraId="1006757A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 xml:space="preserve">In coerenza con </w:t>
      </w:r>
      <w:proofErr w:type="spellStart"/>
      <w:r w:rsidRPr="0096594A">
        <w:rPr>
          <w:rFonts w:eastAsia="Times New Roman"/>
          <w:bdr w:val="none" w:sz="0" w:space="0" w:color="auto"/>
          <w:lang w:val="it-IT" w:eastAsia="it-IT"/>
        </w:rPr>
        <w:t>D.Lgs.</w:t>
      </w:r>
      <w:proofErr w:type="spellEnd"/>
      <w:r w:rsidRPr="0096594A">
        <w:rPr>
          <w:rFonts w:eastAsia="Times New Roman"/>
          <w:bdr w:val="none" w:sz="0" w:space="0" w:color="auto"/>
          <w:lang w:val="it-IT" w:eastAsia="it-IT"/>
        </w:rPr>
        <w:t xml:space="preserve"> 81/08 e SA8000, l’azienda:</w:t>
      </w:r>
    </w:p>
    <w:p w14:paraId="62D592F9" w14:textId="77777777" w:rsidR="0096594A" w:rsidRPr="0096594A" w:rsidRDefault="0096594A" w:rsidP="0096594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Effettua valutazione dei rischi aggiornata</w:t>
      </w:r>
    </w:p>
    <w:p w14:paraId="36744980" w14:textId="77777777" w:rsidR="0096594A" w:rsidRPr="0096594A" w:rsidRDefault="0096594A" w:rsidP="0096594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Garantisce formazione obbligatoria e periodica</w:t>
      </w:r>
    </w:p>
    <w:p w14:paraId="263494AF" w14:textId="77777777" w:rsidR="0096594A" w:rsidRPr="0096594A" w:rsidRDefault="0096594A" w:rsidP="0096594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Mantiene presidi di prevenzione e DPI</w:t>
      </w:r>
    </w:p>
    <w:p w14:paraId="4A38C79A" w14:textId="77777777" w:rsidR="0096594A" w:rsidRPr="0096594A" w:rsidRDefault="0096594A" w:rsidP="0096594A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Promuove il benessere organizzativo</w:t>
      </w:r>
    </w:p>
    <w:p w14:paraId="7F4E4A77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t>KPI:</w:t>
      </w:r>
    </w:p>
    <w:p w14:paraId="798BAA2B" w14:textId="77777777" w:rsidR="0096594A" w:rsidRPr="0096594A" w:rsidRDefault="0096594A" w:rsidP="0096594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Indice infortuni (IFR)</w:t>
      </w:r>
    </w:p>
    <w:p w14:paraId="7E0C2608" w14:textId="77777777" w:rsidR="0096594A" w:rsidRPr="0096594A" w:rsidRDefault="0096594A" w:rsidP="0096594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Ore formazione sicurezza per dipendente</w:t>
      </w:r>
    </w:p>
    <w:p w14:paraId="331C0F32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53810C1F">
          <v:rect id="_x0000_i1031" style="width:0;height:1.5pt" o:hralign="center" o:hrstd="t" o:hr="t" fillcolor="#a0a0a0" stroked="f"/>
        </w:pict>
      </w:r>
    </w:p>
    <w:p w14:paraId="567FC89B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t>4.5 Formazione e sviluppo professionale</w:t>
      </w:r>
    </w:p>
    <w:p w14:paraId="7F3FBB2C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L’azienda considera la crescita delle competenze un elemento strategico.</w:t>
      </w:r>
    </w:p>
    <w:p w14:paraId="4AFC7128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Si impegna a:</w:t>
      </w:r>
    </w:p>
    <w:p w14:paraId="518DF435" w14:textId="77777777" w:rsidR="0096594A" w:rsidRPr="0096594A" w:rsidRDefault="0096594A" w:rsidP="0096594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Garantire formazione tecnica e trasversale</w:t>
      </w:r>
    </w:p>
    <w:p w14:paraId="4DDE6594" w14:textId="77777777" w:rsidR="0096594A" w:rsidRPr="0096594A" w:rsidRDefault="0096594A" w:rsidP="0096594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Effettuare momenti periodici di valutazione</w:t>
      </w:r>
    </w:p>
    <w:p w14:paraId="67EBADD0" w14:textId="77777777" w:rsidR="0096594A" w:rsidRPr="0096594A" w:rsidRDefault="0096594A" w:rsidP="0096594A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Promuovere crescita interna ove possibile</w:t>
      </w:r>
    </w:p>
    <w:p w14:paraId="5777F69A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t>KPI:</w:t>
      </w:r>
    </w:p>
    <w:p w14:paraId="303C5D52" w14:textId="77777777" w:rsidR="0096594A" w:rsidRPr="0096594A" w:rsidRDefault="0096594A" w:rsidP="0096594A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lastRenderedPageBreak/>
        <w:t>Ore medie di formazione per dipendente</w:t>
      </w:r>
    </w:p>
    <w:p w14:paraId="7D733D1A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18BAF58E">
          <v:rect id="_x0000_i1032" style="width:0;height:1.5pt" o:hralign="center" o:hrstd="t" o:hr="t" fillcolor="#a0a0a0" stroked="f"/>
        </w:pict>
      </w:r>
    </w:p>
    <w:p w14:paraId="48FC0DF9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t>4.6 Pari opportunità, inclusione e rispetto</w:t>
      </w:r>
    </w:p>
    <w:p w14:paraId="08B0E94B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Bulgarelli Production Srl garantisce:</w:t>
      </w:r>
    </w:p>
    <w:p w14:paraId="05F2A1F0" w14:textId="77777777" w:rsidR="0096594A" w:rsidRPr="0096594A" w:rsidRDefault="0096594A" w:rsidP="0096594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Assenza di discriminazione</w:t>
      </w:r>
    </w:p>
    <w:p w14:paraId="483B36CC" w14:textId="77777777" w:rsidR="0096594A" w:rsidRPr="0096594A" w:rsidRDefault="0096594A" w:rsidP="0096594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Politiche di selezione basate su competenze</w:t>
      </w:r>
    </w:p>
    <w:p w14:paraId="22B21C4F" w14:textId="77777777" w:rsidR="0096594A" w:rsidRPr="0096594A" w:rsidRDefault="0096594A" w:rsidP="0096594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Ambiente di lavoro rispettoso</w:t>
      </w:r>
    </w:p>
    <w:p w14:paraId="25F4C144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È vietata ogni forma di molestia, abuso o comportamento ritorsivo.</w:t>
      </w:r>
    </w:p>
    <w:p w14:paraId="39A71AE1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Segnalazioni possono avvenire tramite:</w:t>
      </w:r>
    </w:p>
    <w:p w14:paraId="5ABF0706" w14:textId="77777777" w:rsidR="0096594A" w:rsidRPr="0096594A" w:rsidRDefault="0096594A" w:rsidP="0096594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Canali SA8000</w:t>
      </w:r>
    </w:p>
    <w:p w14:paraId="6D7D507C" w14:textId="77777777" w:rsidR="0096594A" w:rsidRPr="0096594A" w:rsidRDefault="0096594A" w:rsidP="0096594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Meccanismo di whistleblowing aziendale</w:t>
      </w:r>
    </w:p>
    <w:p w14:paraId="7B85A70B" w14:textId="77777777" w:rsidR="0096594A" w:rsidRPr="0096594A" w:rsidRDefault="0096594A" w:rsidP="0096594A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Segnalazione diretta alla Direzione</w:t>
      </w:r>
    </w:p>
    <w:p w14:paraId="516656E4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È garantita protezione da ritorsioni.</w:t>
      </w:r>
    </w:p>
    <w:p w14:paraId="5E205972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576AF877">
          <v:rect id="_x0000_i1033" style="width:0;height:1.5pt" o:hralign="center" o:hrstd="t" o:hr="t" fillcolor="#a0a0a0" stroked="f"/>
        </w:pict>
      </w:r>
    </w:p>
    <w:p w14:paraId="1A14447B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t>4.7 Dialogo sociale e coinvolgimento</w:t>
      </w:r>
    </w:p>
    <w:p w14:paraId="1693E2E6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L’azienda promuove:</w:t>
      </w:r>
    </w:p>
    <w:p w14:paraId="42745E95" w14:textId="77777777" w:rsidR="0096594A" w:rsidRPr="0096594A" w:rsidRDefault="0096594A" w:rsidP="0096594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Confronto con rappresentanze dei lavoratori</w:t>
      </w:r>
    </w:p>
    <w:p w14:paraId="055D497B" w14:textId="77777777" w:rsidR="0096594A" w:rsidRPr="0096594A" w:rsidRDefault="0096594A" w:rsidP="0096594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Comunicazione periodica dei risultati aziendali</w:t>
      </w:r>
    </w:p>
    <w:p w14:paraId="66D8B4DF" w14:textId="77777777" w:rsidR="0096594A" w:rsidRPr="0096594A" w:rsidRDefault="0096594A" w:rsidP="0096594A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Coinvolgimento nei processi di miglioramento</w:t>
      </w:r>
    </w:p>
    <w:p w14:paraId="229FA9E7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Indicatori di clima e turnover vengono monitorati annualmente.</w:t>
      </w:r>
    </w:p>
    <w:p w14:paraId="6245C30E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3DCAC9B1">
          <v:rect id="_x0000_i1034" style="width:0;height:1.5pt" o:hralign="center" o:hrstd="t" o:hr="t" fillcolor="#a0a0a0" stroked="f"/>
        </w:pict>
      </w:r>
    </w:p>
    <w:p w14:paraId="2958DC82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bdr w:val="none" w:sz="0" w:space="0" w:color="auto"/>
          <w:lang w:val="it-IT" w:eastAsia="it-IT"/>
        </w:rPr>
        <w:t>4.8 Responsabilità nella catena di fornitura</w:t>
      </w:r>
    </w:p>
    <w:p w14:paraId="51103AB2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Coerentemente con SA8000 e FSC:</w:t>
      </w:r>
    </w:p>
    <w:p w14:paraId="76A8A5D6" w14:textId="77777777" w:rsidR="0096594A" w:rsidRPr="0096594A" w:rsidRDefault="0096594A" w:rsidP="0096594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I fornitori devono rispettare standard minimi di lavoro equo</w:t>
      </w:r>
    </w:p>
    <w:p w14:paraId="3EEF0784" w14:textId="77777777" w:rsidR="0096594A" w:rsidRPr="0096594A" w:rsidRDefault="0096594A" w:rsidP="0096594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Sono previsti audit e verifiche documentali</w:t>
      </w:r>
    </w:p>
    <w:p w14:paraId="730027B2" w14:textId="77777777" w:rsidR="0096594A" w:rsidRPr="0096594A" w:rsidRDefault="0096594A" w:rsidP="0096594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È vietato lavoro minorile e forzato lungo la filiera</w:t>
      </w:r>
    </w:p>
    <w:p w14:paraId="67FFC236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lastRenderedPageBreak/>
        <w:pict w14:anchorId="27A86AB0">
          <v:rect id="_x0000_i1035" style="width:0;height:1.5pt" o:hralign="center" o:hrstd="t" o:hr="t" fillcolor="#a0a0a0" stroked="f"/>
        </w:pict>
      </w:r>
    </w:p>
    <w:p w14:paraId="59CA76D8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  <w:t>5. INTEGRAZIONE CON SISTEMA DI GESTIONE</w:t>
      </w:r>
    </w:p>
    <w:p w14:paraId="473E2585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La Politica di Lavoro Equo:</w:t>
      </w:r>
    </w:p>
    <w:p w14:paraId="36322C1E" w14:textId="0EB4400D" w:rsidR="0096594A" w:rsidRPr="0096594A" w:rsidRDefault="0096594A" w:rsidP="0096594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 xml:space="preserve">È integrata nel Sistema </w:t>
      </w:r>
      <w:r w:rsidR="00490B95">
        <w:rPr>
          <w:rFonts w:eastAsia="Times New Roman"/>
          <w:bdr w:val="none" w:sz="0" w:space="0" w:color="auto"/>
          <w:lang w:val="it-IT" w:eastAsia="it-IT"/>
        </w:rPr>
        <w:t>SA 8000</w:t>
      </w:r>
    </w:p>
    <w:p w14:paraId="7071FC4D" w14:textId="77777777" w:rsidR="0096594A" w:rsidRPr="0096594A" w:rsidRDefault="0096594A" w:rsidP="0096594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Contribuisce agli obiettivi ESG aziendali</w:t>
      </w:r>
    </w:p>
    <w:p w14:paraId="5FE91619" w14:textId="77777777" w:rsidR="0096594A" w:rsidRPr="0096594A" w:rsidRDefault="0096594A" w:rsidP="0096594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È monitorata attraverso riesame annuale della Direzione</w:t>
      </w:r>
    </w:p>
    <w:p w14:paraId="0C01AE4D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03119E2F">
          <v:rect id="_x0000_i1036" style="width:0;height:1.5pt" o:hralign="center" o:hrstd="t" o:hr="t" fillcolor="#a0a0a0" stroked="f"/>
        </w:pict>
      </w:r>
    </w:p>
    <w:p w14:paraId="3788850F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  <w:t>6. MONITORAGGIO E MIGLIORAMENTO CONTINUO</w:t>
      </w:r>
    </w:p>
    <w:p w14:paraId="0B655610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Ogni anno la Direzione:</w:t>
      </w:r>
    </w:p>
    <w:p w14:paraId="49A34D79" w14:textId="77777777" w:rsidR="0096594A" w:rsidRPr="0096594A" w:rsidRDefault="0096594A" w:rsidP="0096594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Analizza KPI relativi a lavoro equo</w:t>
      </w:r>
    </w:p>
    <w:p w14:paraId="18DFF480" w14:textId="77777777" w:rsidR="0096594A" w:rsidRPr="0096594A" w:rsidRDefault="0096594A" w:rsidP="0096594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 xml:space="preserve">Valuta eventuali </w:t>
      </w:r>
      <w:proofErr w:type="gramStart"/>
      <w:r w:rsidRPr="0096594A">
        <w:rPr>
          <w:rFonts w:eastAsia="Times New Roman"/>
          <w:bdr w:val="none" w:sz="0" w:space="0" w:color="auto"/>
          <w:lang w:val="it-IT" w:eastAsia="it-IT"/>
        </w:rPr>
        <w:t>gap</w:t>
      </w:r>
      <w:proofErr w:type="gramEnd"/>
      <w:r w:rsidRPr="0096594A">
        <w:rPr>
          <w:rFonts w:eastAsia="Times New Roman"/>
          <w:bdr w:val="none" w:sz="0" w:space="0" w:color="auto"/>
          <w:lang w:val="it-IT" w:eastAsia="it-IT"/>
        </w:rPr>
        <w:t xml:space="preserve"> rispetto agli standard B Corp</w:t>
      </w:r>
    </w:p>
    <w:p w14:paraId="62B3884C" w14:textId="77777777" w:rsidR="0096594A" w:rsidRPr="0096594A" w:rsidRDefault="0096594A" w:rsidP="0096594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Definisce obiettivi di miglioramento</w:t>
      </w:r>
    </w:p>
    <w:p w14:paraId="1C80B57C" w14:textId="77777777" w:rsidR="0096594A" w:rsidRPr="0096594A" w:rsidRDefault="0096594A" w:rsidP="0096594A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Rendiconta i risultati nel Bilancio di Sostenibilità</w:t>
      </w:r>
    </w:p>
    <w:p w14:paraId="10BF22C7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Le evidenze sono conservate come informazioni documentate.</w:t>
      </w:r>
    </w:p>
    <w:p w14:paraId="0FA5DFC6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55EE260C">
          <v:rect id="_x0000_i1037" style="width:0;height:1.5pt" o:hralign="center" o:hrstd="t" o:hr="t" fillcolor="#a0a0a0" stroked="f"/>
        </w:pict>
      </w:r>
    </w:p>
    <w:p w14:paraId="69865A3C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  <w:t>7. RESPONSABILITÀ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3981"/>
      </w:tblGrid>
      <w:tr w:rsidR="0096594A" w:rsidRPr="0096594A" w14:paraId="76E8418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40AF8C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/>
                <w:bCs/>
                <w:bdr w:val="none" w:sz="0" w:space="0" w:color="auto"/>
                <w:lang w:val="it-IT" w:eastAsia="it-IT"/>
              </w:rPr>
              <w:t>Funzione</w:t>
            </w:r>
          </w:p>
        </w:tc>
        <w:tc>
          <w:tcPr>
            <w:tcW w:w="0" w:type="auto"/>
            <w:vAlign w:val="center"/>
            <w:hideMark/>
          </w:tcPr>
          <w:p w14:paraId="669B8272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/>
                <w:bCs/>
                <w:bdr w:val="none" w:sz="0" w:space="0" w:color="auto"/>
                <w:lang w:val="it-IT" w:eastAsia="it-IT"/>
              </w:rPr>
              <w:t>Responsabilità</w:t>
            </w:r>
          </w:p>
        </w:tc>
      </w:tr>
      <w:tr w:rsidR="0096594A" w:rsidRPr="0096594A" w14:paraId="421F13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6CA62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proofErr w:type="spellStart"/>
            <w:r w:rsidRPr="0096594A">
              <w:rPr>
                <w:rFonts w:eastAsia="Times New Roman"/>
                <w:bdr w:val="none" w:sz="0" w:space="0" w:color="auto"/>
                <w:lang w:val="it-IT" w:eastAsia="it-IT"/>
              </w:rPr>
              <w:t>CdA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2EF2A2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dr w:val="none" w:sz="0" w:space="0" w:color="auto"/>
                <w:lang w:val="it-IT" w:eastAsia="it-IT"/>
              </w:rPr>
              <w:t>Approvazione politica</w:t>
            </w:r>
          </w:p>
        </w:tc>
      </w:tr>
      <w:tr w:rsidR="0096594A" w:rsidRPr="0096594A" w14:paraId="784DC0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48B1A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dr w:val="none" w:sz="0" w:space="0" w:color="auto"/>
                <w:lang w:val="it-IT" w:eastAsia="it-IT"/>
              </w:rPr>
              <w:t>Direzione Generale</w:t>
            </w:r>
          </w:p>
        </w:tc>
        <w:tc>
          <w:tcPr>
            <w:tcW w:w="0" w:type="auto"/>
            <w:vAlign w:val="center"/>
            <w:hideMark/>
          </w:tcPr>
          <w:p w14:paraId="23C93046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dr w:val="none" w:sz="0" w:space="0" w:color="auto"/>
                <w:lang w:val="it-IT" w:eastAsia="it-IT"/>
              </w:rPr>
              <w:t>Supervisione attuazione</w:t>
            </w:r>
          </w:p>
        </w:tc>
      </w:tr>
      <w:tr w:rsidR="0096594A" w:rsidRPr="000A2670" w14:paraId="3DD7F5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9FFA3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dr w:val="none" w:sz="0" w:space="0" w:color="auto"/>
                <w:lang w:val="it-IT" w:eastAsia="it-IT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14:paraId="1B30E543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dr w:val="none" w:sz="0" w:space="0" w:color="auto"/>
                <w:lang w:val="it-IT" w:eastAsia="it-IT"/>
              </w:rPr>
              <w:t>Monitoraggio KPI e applicazione CCNL</w:t>
            </w:r>
          </w:p>
        </w:tc>
      </w:tr>
      <w:tr w:rsidR="0096594A" w:rsidRPr="0096594A" w14:paraId="71F92E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02EDE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dr w:val="none" w:sz="0" w:space="0" w:color="auto"/>
                <w:lang w:val="it-IT" w:eastAsia="it-IT"/>
              </w:rPr>
              <w:t>RSGI</w:t>
            </w:r>
          </w:p>
        </w:tc>
        <w:tc>
          <w:tcPr>
            <w:tcW w:w="0" w:type="auto"/>
            <w:vAlign w:val="center"/>
            <w:hideMark/>
          </w:tcPr>
          <w:p w14:paraId="5372B0E5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dr w:val="none" w:sz="0" w:space="0" w:color="auto"/>
                <w:lang w:val="it-IT" w:eastAsia="it-IT"/>
              </w:rPr>
              <w:t>Integrazione nel sistema certificato</w:t>
            </w:r>
          </w:p>
        </w:tc>
      </w:tr>
      <w:tr w:rsidR="0096594A" w:rsidRPr="0096594A" w14:paraId="2E4837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A31F3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dr w:val="none" w:sz="0" w:space="0" w:color="auto"/>
                <w:lang w:val="it-IT" w:eastAsia="it-IT"/>
              </w:rPr>
              <w:t>Preposti</w:t>
            </w:r>
          </w:p>
        </w:tc>
        <w:tc>
          <w:tcPr>
            <w:tcW w:w="0" w:type="auto"/>
            <w:vAlign w:val="center"/>
            <w:hideMark/>
          </w:tcPr>
          <w:p w14:paraId="0DDB39E1" w14:textId="77777777" w:rsidR="0096594A" w:rsidRPr="0096594A" w:rsidRDefault="0096594A" w:rsidP="009659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it-IT" w:eastAsia="it-IT"/>
              </w:rPr>
            </w:pPr>
            <w:r w:rsidRPr="0096594A">
              <w:rPr>
                <w:rFonts w:eastAsia="Times New Roman"/>
                <w:bdr w:val="none" w:sz="0" w:space="0" w:color="auto"/>
                <w:lang w:val="it-IT" w:eastAsia="it-IT"/>
              </w:rPr>
              <w:t>Applicazione operativa</w:t>
            </w:r>
          </w:p>
        </w:tc>
      </w:tr>
    </w:tbl>
    <w:p w14:paraId="237E07D2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2C368450">
          <v:rect id="_x0000_i1038" style="width:0;height:1.5pt" o:hralign="center" o:hrstd="t" o:hr="t" fillcolor="#a0a0a0" stroked="f"/>
        </w:pict>
      </w:r>
    </w:p>
    <w:p w14:paraId="34FED962" w14:textId="77777777" w:rsidR="0096594A" w:rsidRPr="00490B95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</w:pPr>
      <w:r w:rsidRPr="00490B95">
        <w:rPr>
          <w:rFonts w:eastAsia="Times New Roman"/>
          <w:b/>
          <w:bCs/>
          <w:kern w:val="36"/>
          <w:bdr w:val="none" w:sz="0" w:space="0" w:color="auto"/>
          <w:lang w:val="it-IT" w:eastAsia="it-IT"/>
        </w:rPr>
        <w:t>8. TRASPARENZA</w:t>
      </w:r>
    </w:p>
    <w:p w14:paraId="2FE65321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La presente Politica:</w:t>
      </w:r>
    </w:p>
    <w:p w14:paraId="320FDA41" w14:textId="77777777" w:rsidR="0096594A" w:rsidRPr="0096594A" w:rsidRDefault="0096594A" w:rsidP="009659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È comunicata a tutti i dipendenti</w:t>
      </w:r>
    </w:p>
    <w:p w14:paraId="2534AB1C" w14:textId="77777777" w:rsidR="0096594A" w:rsidRPr="0096594A" w:rsidRDefault="0096594A" w:rsidP="009659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È disponibile su richiesta agli stakeholder</w:t>
      </w:r>
    </w:p>
    <w:p w14:paraId="70950D30" w14:textId="77777777" w:rsidR="0096594A" w:rsidRPr="0096594A" w:rsidRDefault="0096594A" w:rsidP="009659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lastRenderedPageBreak/>
        <w:t>Può essere pubblicata sul sito aziendale</w:t>
      </w:r>
    </w:p>
    <w:p w14:paraId="2127D73C" w14:textId="77777777" w:rsidR="0096594A" w:rsidRPr="0096594A" w:rsidRDefault="0096594A" w:rsidP="0096594A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È oggetto di verifica in sede di audit SA8000 e B Corp</w:t>
      </w:r>
    </w:p>
    <w:p w14:paraId="1078E8C0" w14:textId="77777777" w:rsidR="0096594A" w:rsidRPr="0096594A" w:rsidRDefault="00000000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427EB566">
          <v:rect id="_x0000_i1039" style="width:0;height:1.5pt" o:hralign="center" o:hrstd="t" o:hr="t" fillcolor="#a0a0a0" stroked="f"/>
        </w:pict>
      </w:r>
    </w:p>
    <w:p w14:paraId="0985B9F6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/>
          <w:bCs/>
          <w:bdr w:val="none" w:sz="0" w:space="0" w:color="auto"/>
          <w:lang w:val="it-IT" w:eastAsia="it-IT"/>
        </w:rPr>
        <w:t>Per Bulgarelli Production Srl</w:t>
      </w:r>
    </w:p>
    <w:p w14:paraId="6A3BCC49" w14:textId="23139CB9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</w:p>
    <w:p w14:paraId="1318F606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Direzione Generale</w:t>
      </w:r>
    </w:p>
    <w:p w14:paraId="3FA2EE11" w14:textId="77777777" w:rsidR="0096594A" w:rsidRPr="0096594A" w:rsidRDefault="0096594A" w:rsidP="009659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96594A">
        <w:rPr>
          <w:rFonts w:eastAsia="Times New Roman"/>
          <w:bdr w:val="none" w:sz="0" w:space="0" w:color="auto"/>
          <w:lang w:val="it-IT" w:eastAsia="it-IT"/>
        </w:rPr>
        <w:t>Data: __________</w:t>
      </w:r>
    </w:p>
    <w:p w14:paraId="333C215A" w14:textId="77777777" w:rsidR="000325FB" w:rsidRDefault="000325FB" w:rsidP="009C4382">
      <w:pPr>
        <w:rPr>
          <w:lang w:val="it-IT" w:eastAsia="it-IT"/>
        </w:rPr>
      </w:pPr>
    </w:p>
    <w:p w14:paraId="267667BF" w14:textId="77777777" w:rsidR="00C67F46" w:rsidRDefault="00C67F46" w:rsidP="009C4382">
      <w:pPr>
        <w:rPr>
          <w:lang w:val="it-IT" w:eastAsia="it-IT"/>
        </w:rPr>
      </w:pPr>
    </w:p>
    <w:p w14:paraId="161302C6" w14:textId="77777777" w:rsidR="00C67F46" w:rsidRDefault="00C67F46" w:rsidP="009C4382">
      <w:pPr>
        <w:rPr>
          <w:lang w:val="it-IT" w:eastAsia="it-IT"/>
        </w:rPr>
      </w:pPr>
    </w:p>
    <w:p w14:paraId="505A91F0" w14:textId="182C01D8" w:rsidR="00671E52" w:rsidRDefault="00671E5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  <w:r w:rsidRPr="00671E52">
        <w:rPr>
          <w:lang w:val="it-IT"/>
        </w:rPr>
        <w:tab/>
        <w:t xml:space="preserve"> </w:t>
      </w:r>
    </w:p>
    <w:p w14:paraId="1C4D3141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0FA29D8B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68342FCD" w14:textId="5629C8A9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5A953C1D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0E21BBD8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2FFD1173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1BDA56D1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40C2EA0D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76208CCB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267E0A21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4FAA605F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6DF79695" w14:textId="77777777" w:rsidR="00777272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7FA74C7E" w14:textId="77777777" w:rsidR="00777272" w:rsidRPr="009621AD" w:rsidRDefault="00777272" w:rsidP="0077727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ind w:left="-15"/>
        <w:rPr>
          <w:lang w:val="it-IT"/>
        </w:rPr>
      </w:pPr>
    </w:p>
    <w:p w14:paraId="60ECA233" w14:textId="74C08144" w:rsidR="00671E52" w:rsidRPr="009621AD" w:rsidRDefault="00671E52" w:rsidP="00671E52">
      <w:pPr>
        <w:rPr>
          <w:lang w:val="it-IT"/>
        </w:rPr>
      </w:pPr>
    </w:p>
    <w:p w14:paraId="7117749D" w14:textId="2BF6FBDD" w:rsidR="00671E52" w:rsidRPr="009621AD" w:rsidRDefault="00671E52" w:rsidP="00671E52">
      <w:pPr>
        <w:rPr>
          <w:lang w:val="it-IT"/>
        </w:rPr>
      </w:pPr>
    </w:p>
    <w:p w14:paraId="6B138619" w14:textId="02A301CD" w:rsidR="00256E07" w:rsidRPr="000E2503" w:rsidRDefault="00256E07" w:rsidP="00DD09EC">
      <w:pPr>
        <w:rPr>
          <w:lang w:val="it-IT" w:eastAsia="it-IT"/>
        </w:rPr>
      </w:pPr>
    </w:p>
    <w:sectPr w:rsidR="00256E07" w:rsidRPr="000E2503" w:rsidSect="003137B6">
      <w:headerReference w:type="default" r:id="rId7"/>
      <w:footerReference w:type="default" r:id="rId8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8996" w14:textId="77777777" w:rsidR="00584961" w:rsidRDefault="00584961">
      <w:r>
        <w:separator/>
      </w:r>
    </w:p>
  </w:endnote>
  <w:endnote w:type="continuationSeparator" w:id="0">
    <w:p w14:paraId="7434ED1E" w14:textId="77777777" w:rsidR="00584961" w:rsidRDefault="0058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B649" w14:textId="34DB4A65" w:rsidR="000A7662" w:rsidRDefault="00D53C91" w:rsidP="00D53C91">
    <w:pPr>
      <w:jc w:val="center"/>
    </w:pPr>
    <w:r>
      <w:rPr>
        <w:noProof/>
      </w:rPr>
      <w:drawing>
        <wp:inline distT="0" distB="0" distL="0" distR="0" wp14:anchorId="5BC1DAA2" wp14:editId="36ED5FCE">
          <wp:extent cx="5724525" cy="876300"/>
          <wp:effectExtent l="0" t="0" r="9525" b="0"/>
          <wp:docPr id="1946000270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596121" name="Immagine 1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C317" w14:textId="77777777" w:rsidR="00584961" w:rsidRDefault="00584961">
      <w:r>
        <w:separator/>
      </w:r>
    </w:p>
  </w:footnote>
  <w:footnote w:type="continuationSeparator" w:id="0">
    <w:p w14:paraId="402FFC6F" w14:textId="77777777" w:rsidR="00584961" w:rsidRDefault="0058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908F" w14:textId="60388560" w:rsidR="00D53C91" w:rsidRDefault="00D53C91" w:rsidP="00D53C91">
    <w:pPr>
      <w:pStyle w:val="Intestazione"/>
      <w:jc w:val="center"/>
    </w:pPr>
    <w:r>
      <w:rPr>
        <w:noProof/>
      </w:rPr>
      <w:drawing>
        <wp:inline distT="0" distB="0" distL="0" distR="0" wp14:anchorId="736192A8" wp14:editId="01442E9F">
          <wp:extent cx="1819275" cy="1238250"/>
          <wp:effectExtent l="0" t="0" r="9525" b="0"/>
          <wp:docPr id="156198589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98589" name="Immagine 1" descr="Immagine che contiene testo, Carattere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47"/>
    <w:multiLevelType w:val="hybridMultilevel"/>
    <w:tmpl w:val="4E989E3A"/>
    <w:lvl w:ilvl="0" w:tplc="832A56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DCF4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0CA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AF2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548E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C3A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6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B67C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614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04158"/>
    <w:multiLevelType w:val="multilevel"/>
    <w:tmpl w:val="05A8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A21F2"/>
    <w:multiLevelType w:val="multilevel"/>
    <w:tmpl w:val="F514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F7296"/>
    <w:multiLevelType w:val="multilevel"/>
    <w:tmpl w:val="6458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976B6"/>
    <w:multiLevelType w:val="multilevel"/>
    <w:tmpl w:val="E902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D35E6"/>
    <w:multiLevelType w:val="multilevel"/>
    <w:tmpl w:val="C9B4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955D1"/>
    <w:multiLevelType w:val="multilevel"/>
    <w:tmpl w:val="0332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D727B"/>
    <w:multiLevelType w:val="multilevel"/>
    <w:tmpl w:val="51F2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F05EF"/>
    <w:multiLevelType w:val="multilevel"/>
    <w:tmpl w:val="BFFE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C27D4"/>
    <w:multiLevelType w:val="multilevel"/>
    <w:tmpl w:val="4FC0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80B12"/>
    <w:multiLevelType w:val="multilevel"/>
    <w:tmpl w:val="BC8E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C5B41"/>
    <w:multiLevelType w:val="multilevel"/>
    <w:tmpl w:val="461C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153CB"/>
    <w:multiLevelType w:val="multilevel"/>
    <w:tmpl w:val="AD52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12B94"/>
    <w:multiLevelType w:val="multilevel"/>
    <w:tmpl w:val="06CA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23275B"/>
    <w:multiLevelType w:val="multilevel"/>
    <w:tmpl w:val="315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E6134"/>
    <w:multiLevelType w:val="multilevel"/>
    <w:tmpl w:val="8D1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0473DA"/>
    <w:multiLevelType w:val="multilevel"/>
    <w:tmpl w:val="78AC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E3E1B"/>
    <w:multiLevelType w:val="multilevel"/>
    <w:tmpl w:val="B55C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6326A"/>
    <w:multiLevelType w:val="multilevel"/>
    <w:tmpl w:val="7E20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7189B"/>
    <w:multiLevelType w:val="multilevel"/>
    <w:tmpl w:val="6678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93026">
    <w:abstractNumId w:val="0"/>
  </w:num>
  <w:num w:numId="2" w16cid:durableId="1011444133">
    <w:abstractNumId w:val="2"/>
  </w:num>
  <w:num w:numId="3" w16cid:durableId="780804559">
    <w:abstractNumId w:val="11"/>
  </w:num>
  <w:num w:numId="4" w16cid:durableId="1762140067">
    <w:abstractNumId w:val="12"/>
  </w:num>
  <w:num w:numId="5" w16cid:durableId="1319918107">
    <w:abstractNumId w:val="13"/>
  </w:num>
  <w:num w:numId="6" w16cid:durableId="1214275402">
    <w:abstractNumId w:val="3"/>
  </w:num>
  <w:num w:numId="7" w16cid:durableId="608662298">
    <w:abstractNumId w:val="14"/>
  </w:num>
  <w:num w:numId="8" w16cid:durableId="1213543967">
    <w:abstractNumId w:val="1"/>
  </w:num>
  <w:num w:numId="9" w16cid:durableId="609623908">
    <w:abstractNumId w:val="6"/>
  </w:num>
  <w:num w:numId="10" w16cid:durableId="202250134">
    <w:abstractNumId w:val="4"/>
  </w:num>
  <w:num w:numId="11" w16cid:durableId="994182409">
    <w:abstractNumId w:val="7"/>
  </w:num>
  <w:num w:numId="12" w16cid:durableId="831719110">
    <w:abstractNumId w:val="16"/>
  </w:num>
  <w:num w:numId="13" w16cid:durableId="1003781134">
    <w:abstractNumId w:val="18"/>
  </w:num>
  <w:num w:numId="14" w16cid:durableId="877812544">
    <w:abstractNumId w:val="19"/>
  </w:num>
  <w:num w:numId="15" w16cid:durableId="447238899">
    <w:abstractNumId w:val="17"/>
  </w:num>
  <w:num w:numId="16" w16cid:durableId="299696839">
    <w:abstractNumId w:val="5"/>
  </w:num>
  <w:num w:numId="17" w16cid:durableId="2088259423">
    <w:abstractNumId w:val="9"/>
  </w:num>
  <w:num w:numId="18" w16cid:durableId="1676495715">
    <w:abstractNumId w:val="10"/>
  </w:num>
  <w:num w:numId="19" w16cid:durableId="1447500544">
    <w:abstractNumId w:val="15"/>
  </w:num>
  <w:num w:numId="20" w16cid:durableId="290865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62"/>
    <w:rsid w:val="000117B1"/>
    <w:rsid w:val="000325FB"/>
    <w:rsid w:val="00046CD3"/>
    <w:rsid w:val="000A2670"/>
    <w:rsid w:val="000A7662"/>
    <w:rsid w:val="000D0E14"/>
    <w:rsid w:val="000E2503"/>
    <w:rsid w:val="000E2D24"/>
    <w:rsid w:val="00177C89"/>
    <w:rsid w:val="00241A3E"/>
    <w:rsid w:val="00256E07"/>
    <w:rsid w:val="00275E74"/>
    <w:rsid w:val="002A1FCC"/>
    <w:rsid w:val="002B6823"/>
    <w:rsid w:val="002F1330"/>
    <w:rsid w:val="003137B6"/>
    <w:rsid w:val="00332A06"/>
    <w:rsid w:val="0035290B"/>
    <w:rsid w:val="003D0D1D"/>
    <w:rsid w:val="004069EA"/>
    <w:rsid w:val="00490B95"/>
    <w:rsid w:val="00495F47"/>
    <w:rsid w:val="00496365"/>
    <w:rsid w:val="004C3051"/>
    <w:rsid w:val="00545B62"/>
    <w:rsid w:val="005727AD"/>
    <w:rsid w:val="00584961"/>
    <w:rsid w:val="005955FF"/>
    <w:rsid w:val="00633F7D"/>
    <w:rsid w:val="00671E52"/>
    <w:rsid w:val="00777272"/>
    <w:rsid w:val="00800E55"/>
    <w:rsid w:val="00875500"/>
    <w:rsid w:val="008C75C5"/>
    <w:rsid w:val="00920B05"/>
    <w:rsid w:val="00935F8E"/>
    <w:rsid w:val="00941C6B"/>
    <w:rsid w:val="009621AD"/>
    <w:rsid w:val="0096594A"/>
    <w:rsid w:val="009C3A82"/>
    <w:rsid w:val="009C4382"/>
    <w:rsid w:val="009E06F8"/>
    <w:rsid w:val="00A34111"/>
    <w:rsid w:val="00AA2FA8"/>
    <w:rsid w:val="00AD2AE7"/>
    <w:rsid w:val="00B04F45"/>
    <w:rsid w:val="00B56BC7"/>
    <w:rsid w:val="00B712BD"/>
    <w:rsid w:val="00BA5774"/>
    <w:rsid w:val="00C67F46"/>
    <w:rsid w:val="00CA62E0"/>
    <w:rsid w:val="00D32AA5"/>
    <w:rsid w:val="00D53C91"/>
    <w:rsid w:val="00D63B78"/>
    <w:rsid w:val="00DD09EC"/>
    <w:rsid w:val="00E36A98"/>
    <w:rsid w:val="00E4693D"/>
    <w:rsid w:val="00E7137A"/>
    <w:rsid w:val="00ED6F36"/>
    <w:rsid w:val="00EE08A6"/>
    <w:rsid w:val="00F0401E"/>
    <w:rsid w:val="00F33376"/>
    <w:rsid w:val="00F47CEA"/>
    <w:rsid w:val="00F5781D"/>
    <w:rsid w:val="00F72D29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2ABD0"/>
  <w15:docId w15:val="{4E237AF7-3F24-425A-A177-77F7E5BF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D53C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C91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53C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C9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661</Words>
  <Characters>4342</Characters>
  <Application>Microsoft Office Word</Application>
  <DocSecurity>0</DocSecurity>
  <Lines>166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ghelfi</dc:creator>
  <cp:lastModifiedBy>davide bulgarelli</cp:lastModifiedBy>
  <cp:revision>5</cp:revision>
  <cp:lastPrinted>2026-02-19T08:41:00Z</cp:lastPrinted>
  <dcterms:created xsi:type="dcterms:W3CDTF">2026-02-18T15:59:00Z</dcterms:created>
  <dcterms:modified xsi:type="dcterms:W3CDTF">2026-02-19T08:41:00Z</dcterms:modified>
</cp:coreProperties>
</file>